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D470" w14:textId="77777777" w:rsidR="006B1802" w:rsidRPr="006B1802" w:rsidRDefault="006B1802" w:rsidP="006B1802">
      <w:pPr>
        <w:spacing w:before="240"/>
        <w:jc w:val="center"/>
        <w:rPr>
          <w:rFonts w:eastAsia="Times New Roman" w:cs="Times New Roman"/>
          <w:b/>
          <w:bCs/>
        </w:rPr>
      </w:pPr>
      <w:r w:rsidRPr="006B1802">
        <w:rPr>
          <w:rFonts w:eastAsia="Times New Roman" w:cs="Times New Roman"/>
          <w:b/>
          <w:bCs/>
        </w:rPr>
        <w:t>Mosman Historic Vehicle Club</w:t>
      </w:r>
    </w:p>
    <w:p w14:paraId="1D0A3E71" w14:textId="77777777" w:rsidR="006B1802" w:rsidRPr="006B1802" w:rsidRDefault="006B1802" w:rsidP="006B1802">
      <w:pPr>
        <w:spacing w:before="240"/>
        <w:jc w:val="center"/>
        <w:rPr>
          <w:rFonts w:eastAsia="Times New Roman" w:cs="Times New Roman"/>
          <w:b/>
          <w:bCs/>
        </w:rPr>
      </w:pPr>
      <w:r w:rsidRPr="006B1802">
        <w:rPr>
          <w:rFonts w:eastAsia="Times New Roman" w:cs="Times New Roman"/>
          <w:b/>
          <w:bCs/>
        </w:rPr>
        <w:t>Conditional Registration Policy</w:t>
      </w:r>
    </w:p>
    <w:p w14:paraId="137C8A89" w14:textId="77777777" w:rsidR="006B1802" w:rsidRDefault="006B1802" w:rsidP="007D264B">
      <w:pPr>
        <w:spacing w:before="240"/>
        <w:jc w:val="both"/>
        <w:rPr>
          <w:rFonts w:eastAsia="Times New Roman" w:cs="Times New Roman"/>
        </w:rPr>
      </w:pPr>
      <w:r>
        <w:rPr>
          <w:rFonts w:eastAsia="Times New Roman" w:cs="Times New Roman"/>
        </w:rPr>
        <w:t xml:space="preserve">The </w:t>
      </w:r>
      <w:r w:rsidRPr="006B1802">
        <w:rPr>
          <w:rFonts w:eastAsia="Times New Roman" w:cs="Times New Roman"/>
        </w:rPr>
        <w:t xml:space="preserve">Conditional Registration </w:t>
      </w:r>
      <w:r>
        <w:rPr>
          <w:rFonts w:eastAsia="Times New Roman" w:cs="Times New Roman"/>
        </w:rPr>
        <w:t xml:space="preserve">scheme </w:t>
      </w:r>
      <w:r w:rsidRPr="006B1802">
        <w:rPr>
          <w:rFonts w:eastAsia="Times New Roman" w:cs="Times New Roman"/>
        </w:rPr>
        <w:t xml:space="preserve">was created </w:t>
      </w:r>
      <w:r>
        <w:rPr>
          <w:rFonts w:eastAsia="Times New Roman" w:cs="Times New Roman"/>
        </w:rPr>
        <w:t xml:space="preserve">by NSW Roads and Maritime Services (RMS) </w:t>
      </w:r>
      <w:r w:rsidRPr="006B1802">
        <w:rPr>
          <w:rFonts w:eastAsia="Times New Roman" w:cs="Times New Roman"/>
        </w:rPr>
        <w:t xml:space="preserve">for vehicles that require limited road access. The RMS issues a permit for Conditional Registration on the basis of information provided by approved motoring clubs and/or The Australian Council of Motoring Clubs (ACMC). Owners must belong to an RMS-recognised historic vehicle club </w:t>
      </w:r>
      <w:r>
        <w:rPr>
          <w:rFonts w:eastAsia="Times New Roman" w:cs="Times New Roman"/>
        </w:rPr>
        <w:t>to be eligible for Conditional Registration</w:t>
      </w:r>
      <w:r w:rsidRPr="006B1802">
        <w:rPr>
          <w:rFonts w:eastAsia="Times New Roman" w:cs="Times New Roman"/>
        </w:rPr>
        <w:t xml:space="preserve">. </w:t>
      </w:r>
    </w:p>
    <w:p w14:paraId="7AB84CE6" w14:textId="77777777" w:rsidR="006B1802" w:rsidRDefault="006B1802" w:rsidP="00E04259">
      <w:pPr>
        <w:spacing w:before="240"/>
        <w:jc w:val="both"/>
        <w:rPr>
          <w:rFonts w:eastAsia="Times New Roman" w:cs="Times New Roman"/>
        </w:rPr>
      </w:pPr>
      <w:r>
        <w:rPr>
          <w:rFonts w:eastAsia="Times New Roman" w:cs="Times New Roman"/>
        </w:rPr>
        <w:t>Conditional R</w:t>
      </w:r>
      <w:r w:rsidRPr="006B1802">
        <w:rPr>
          <w:rFonts w:eastAsia="Times New Roman" w:cs="Times New Roman"/>
        </w:rPr>
        <w:t xml:space="preserve">egistration is a contract between </w:t>
      </w:r>
      <w:r>
        <w:rPr>
          <w:rFonts w:eastAsia="Times New Roman" w:cs="Times New Roman"/>
        </w:rPr>
        <w:t>a vehicle owner</w:t>
      </w:r>
      <w:r w:rsidRPr="006B1802">
        <w:rPr>
          <w:rFonts w:eastAsia="Times New Roman" w:cs="Times New Roman"/>
        </w:rPr>
        <w:t xml:space="preserve"> and the RMS. The M</w:t>
      </w:r>
      <w:r>
        <w:rPr>
          <w:rFonts w:eastAsia="Times New Roman" w:cs="Times New Roman"/>
        </w:rPr>
        <w:t xml:space="preserve">osman Historic Vehicle Club </w:t>
      </w:r>
      <w:r w:rsidRPr="006B1802">
        <w:rPr>
          <w:rFonts w:eastAsia="Times New Roman" w:cs="Times New Roman"/>
        </w:rPr>
        <w:t xml:space="preserve">merely confirms </w:t>
      </w:r>
      <w:r>
        <w:rPr>
          <w:rFonts w:eastAsia="Times New Roman" w:cs="Times New Roman"/>
        </w:rPr>
        <w:t>the vehicle owner’s</w:t>
      </w:r>
      <w:r w:rsidRPr="006B1802">
        <w:rPr>
          <w:rFonts w:eastAsia="Times New Roman" w:cs="Times New Roman"/>
        </w:rPr>
        <w:t xml:space="preserve"> membership status and the eligibility of </w:t>
      </w:r>
      <w:r>
        <w:rPr>
          <w:rFonts w:eastAsia="Times New Roman" w:cs="Times New Roman"/>
        </w:rPr>
        <w:t>their</w:t>
      </w:r>
      <w:r w:rsidRPr="006B1802">
        <w:rPr>
          <w:rFonts w:eastAsia="Times New Roman" w:cs="Times New Roman"/>
        </w:rPr>
        <w:t xml:space="preserve"> vehicle</w:t>
      </w:r>
      <w:r>
        <w:rPr>
          <w:rFonts w:eastAsia="Times New Roman" w:cs="Times New Roman"/>
        </w:rPr>
        <w:t xml:space="preserve"> for Conditional Registration</w:t>
      </w:r>
      <w:r w:rsidRPr="006B1802">
        <w:rPr>
          <w:rFonts w:eastAsia="Times New Roman" w:cs="Times New Roman"/>
        </w:rPr>
        <w:t xml:space="preserve">. </w:t>
      </w:r>
    </w:p>
    <w:p w14:paraId="3FF117E1" w14:textId="77777777" w:rsidR="006B1802" w:rsidRDefault="006B1802" w:rsidP="00E04259">
      <w:pPr>
        <w:spacing w:before="240"/>
        <w:jc w:val="both"/>
        <w:rPr>
          <w:rFonts w:eastAsia="Times New Roman" w:cs="Times New Roman"/>
        </w:rPr>
      </w:pPr>
      <w:r w:rsidRPr="006B1802">
        <w:rPr>
          <w:rFonts w:eastAsia="Times New Roman" w:cs="Times New Roman"/>
        </w:rPr>
        <w:t>If there is a breach of the rules</w:t>
      </w:r>
      <w:r>
        <w:rPr>
          <w:rFonts w:eastAsia="Times New Roman" w:cs="Times New Roman"/>
        </w:rPr>
        <w:t xml:space="preserve"> it is the vehicle owner</w:t>
      </w:r>
      <w:r w:rsidRPr="006B1802">
        <w:rPr>
          <w:rFonts w:eastAsia="Times New Roman" w:cs="Times New Roman"/>
        </w:rPr>
        <w:t xml:space="preserve"> </w:t>
      </w:r>
      <w:r>
        <w:rPr>
          <w:rFonts w:eastAsia="Times New Roman" w:cs="Times New Roman"/>
        </w:rPr>
        <w:t>that is</w:t>
      </w:r>
      <w:r w:rsidRPr="006B1802">
        <w:rPr>
          <w:rFonts w:eastAsia="Times New Roman" w:cs="Times New Roman"/>
        </w:rPr>
        <w:t xml:space="preserve"> responsible. </w:t>
      </w:r>
      <w:r>
        <w:rPr>
          <w:rFonts w:eastAsia="Times New Roman" w:cs="Times New Roman"/>
        </w:rPr>
        <w:t>Submission of</w:t>
      </w:r>
      <w:r w:rsidRPr="006B1802">
        <w:rPr>
          <w:rFonts w:eastAsia="Times New Roman" w:cs="Times New Roman"/>
        </w:rPr>
        <w:t xml:space="preserve"> bogus forms or misinformation </w:t>
      </w:r>
      <w:r>
        <w:rPr>
          <w:rFonts w:eastAsia="Times New Roman" w:cs="Times New Roman"/>
        </w:rPr>
        <w:t>can result in charges</w:t>
      </w:r>
      <w:r w:rsidRPr="006B1802">
        <w:rPr>
          <w:rFonts w:eastAsia="Times New Roman" w:cs="Times New Roman"/>
        </w:rPr>
        <w:t xml:space="preserve"> for making </w:t>
      </w:r>
      <w:r>
        <w:rPr>
          <w:rFonts w:eastAsia="Times New Roman" w:cs="Times New Roman"/>
        </w:rPr>
        <w:t xml:space="preserve">a </w:t>
      </w:r>
      <w:r w:rsidRPr="006B1802">
        <w:rPr>
          <w:rFonts w:eastAsia="Times New Roman" w:cs="Times New Roman"/>
        </w:rPr>
        <w:t xml:space="preserve">false declaration to a public official. </w:t>
      </w:r>
    </w:p>
    <w:p w14:paraId="06A07E80" w14:textId="130FC1E7" w:rsidR="006B1802" w:rsidRDefault="006B1802" w:rsidP="00E04259">
      <w:pPr>
        <w:spacing w:before="240"/>
        <w:jc w:val="both"/>
        <w:rPr>
          <w:rFonts w:eastAsia="Times New Roman" w:cs="Times New Roman"/>
        </w:rPr>
      </w:pPr>
      <w:r w:rsidRPr="006B1802">
        <w:rPr>
          <w:rFonts w:eastAsia="Times New Roman" w:cs="Times New Roman"/>
        </w:rPr>
        <w:t>There are two Conditional Registration</w:t>
      </w:r>
      <w:r w:rsidR="00E04259">
        <w:rPr>
          <w:rFonts w:eastAsia="Times New Roman" w:cs="Times New Roman"/>
        </w:rPr>
        <w:t xml:space="preserve"> schemes of relevance to the</w:t>
      </w:r>
      <w:r w:rsidR="00E04259" w:rsidRPr="00E04259">
        <w:rPr>
          <w:rFonts w:eastAsia="Times New Roman" w:cs="Times New Roman"/>
        </w:rPr>
        <w:t xml:space="preserve"> </w:t>
      </w:r>
      <w:r w:rsidR="00E04259" w:rsidRPr="006B1802">
        <w:rPr>
          <w:rFonts w:eastAsia="Times New Roman" w:cs="Times New Roman"/>
        </w:rPr>
        <w:t>M</w:t>
      </w:r>
      <w:r w:rsidR="00E04259">
        <w:rPr>
          <w:rFonts w:eastAsia="Times New Roman" w:cs="Times New Roman"/>
        </w:rPr>
        <w:t>osman Historic Vehicle Club</w:t>
      </w:r>
      <w:r>
        <w:rPr>
          <w:rFonts w:eastAsia="Times New Roman" w:cs="Times New Roman"/>
        </w:rPr>
        <w:t>, as follow:</w:t>
      </w:r>
      <w:r w:rsidRPr="006B1802">
        <w:rPr>
          <w:rFonts w:eastAsia="Times New Roman" w:cs="Times New Roman"/>
        </w:rPr>
        <w:t xml:space="preserve"> </w:t>
      </w:r>
    </w:p>
    <w:p w14:paraId="3F02F349" w14:textId="77777777" w:rsidR="006B1802" w:rsidRDefault="006B1802" w:rsidP="006B1802">
      <w:pPr>
        <w:pStyle w:val="ListParagraph"/>
        <w:numPr>
          <w:ilvl w:val="0"/>
          <w:numId w:val="1"/>
        </w:numPr>
        <w:spacing w:before="240"/>
        <w:rPr>
          <w:rFonts w:eastAsia="Times New Roman" w:cs="Times New Roman"/>
        </w:rPr>
      </w:pPr>
      <w:r w:rsidRPr="006B1802">
        <w:rPr>
          <w:rFonts w:eastAsia="Times New Roman" w:cs="Times New Roman"/>
          <w:b/>
          <w:bCs/>
        </w:rPr>
        <w:t>Historic Vehicle Scheme (HVS)</w:t>
      </w:r>
      <w:r w:rsidRPr="006B1802">
        <w:rPr>
          <w:rFonts w:eastAsia="Times New Roman" w:cs="Times New Roman"/>
        </w:rPr>
        <w:t xml:space="preserve"> </w:t>
      </w:r>
    </w:p>
    <w:p w14:paraId="6495B053" w14:textId="6815CA45" w:rsidR="006B1802" w:rsidRDefault="006B1802" w:rsidP="007D264B">
      <w:pPr>
        <w:spacing w:before="180"/>
        <w:ind w:left="357"/>
        <w:jc w:val="both"/>
        <w:rPr>
          <w:rFonts w:eastAsia="Times New Roman" w:cs="Times New Roman"/>
        </w:rPr>
      </w:pPr>
      <w:r w:rsidRPr="006B1802">
        <w:rPr>
          <w:rFonts w:eastAsia="Times New Roman" w:cs="Times New Roman"/>
        </w:rPr>
        <w:t xml:space="preserve">Historic vehicles must be 30 years or older and as close to original condition as possible, with no alterations except for manufacturer’s options and safety enhancements such as seatbelts and turn indicators. </w:t>
      </w:r>
      <w:r>
        <w:rPr>
          <w:rFonts w:eastAsia="Times New Roman" w:cs="Times New Roman"/>
        </w:rPr>
        <w:t>P</w:t>
      </w:r>
      <w:r w:rsidRPr="006B1802">
        <w:rPr>
          <w:rFonts w:eastAsia="Times New Roman" w:cs="Times New Roman"/>
        </w:rPr>
        <w:t>eriod options</w:t>
      </w:r>
      <w:r>
        <w:rPr>
          <w:rFonts w:eastAsia="Times New Roman" w:cs="Times New Roman"/>
        </w:rPr>
        <w:t>, accessories and safety items</w:t>
      </w:r>
      <w:r w:rsidRPr="006B1802">
        <w:rPr>
          <w:rFonts w:eastAsia="Times New Roman" w:cs="Times New Roman"/>
        </w:rPr>
        <w:t xml:space="preserve"> </w:t>
      </w:r>
      <w:r>
        <w:rPr>
          <w:rFonts w:eastAsia="Times New Roman" w:cs="Times New Roman"/>
        </w:rPr>
        <w:t>may be</w:t>
      </w:r>
      <w:r w:rsidRPr="006B1802">
        <w:rPr>
          <w:rFonts w:eastAsia="Times New Roman" w:cs="Times New Roman"/>
        </w:rPr>
        <w:t xml:space="preserve"> acceptable</w:t>
      </w:r>
      <w:r>
        <w:rPr>
          <w:rFonts w:eastAsia="Times New Roman" w:cs="Times New Roman"/>
        </w:rPr>
        <w:t xml:space="preserve"> provided they comply with an approved list available from the RMS</w:t>
      </w:r>
      <w:r w:rsidRPr="006B1802">
        <w:rPr>
          <w:rFonts w:eastAsia="Times New Roman" w:cs="Times New Roman"/>
        </w:rPr>
        <w:t xml:space="preserve">. </w:t>
      </w:r>
    </w:p>
    <w:p w14:paraId="70DF7ED2" w14:textId="4940FC7A" w:rsidR="006B1802" w:rsidRDefault="006B1802" w:rsidP="007D264B">
      <w:pPr>
        <w:spacing w:before="180"/>
        <w:ind w:left="357"/>
        <w:jc w:val="both"/>
        <w:rPr>
          <w:rFonts w:eastAsia="Times New Roman" w:cs="Times New Roman"/>
        </w:rPr>
      </w:pPr>
      <w:r w:rsidRPr="006B1802">
        <w:rPr>
          <w:rFonts w:eastAsia="Times New Roman" w:cs="Times New Roman"/>
        </w:rPr>
        <w:t xml:space="preserve">Owners of Historic Vehicles can make </w:t>
      </w:r>
      <w:r>
        <w:rPr>
          <w:rFonts w:eastAsia="Times New Roman" w:cs="Times New Roman"/>
        </w:rPr>
        <w:t>‘</w:t>
      </w:r>
      <w:r w:rsidRPr="006B1802">
        <w:rPr>
          <w:rFonts w:eastAsia="Times New Roman" w:cs="Times New Roman"/>
        </w:rPr>
        <w:t>owner</w:t>
      </w:r>
      <w:r>
        <w:rPr>
          <w:rFonts w:eastAsia="Times New Roman" w:cs="Times New Roman"/>
        </w:rPr>
        <w:t>-</w:t>
      </w:r>
      <w:r w:rsidRPr="006B1802">
        <w:rPr>
          <w:rFonts w:eastAsia="Times New Roman" w:cs="Times New Roman"/>
        </w:rPr>
        <w:t>certified</w:t>
      </w:r>
      <w:r>
        <w:rPr>
          <w:rFonts w:eastAsia="Times New Roman" w:cs="Times New Roman"/>
        </w:rPr>
        <w:t>’</w:t>
      </w:r>
      <w:r w:rsidRPr="006B1802">
        <w:rPr>
          <w:rFonts w:eastAsia="Times New Roman" w:cs="Times New Roman"/>
        </w:rPr>
        <w:t xml:space="preserve"> modifications provided they are in accordance with the RMS Document Vehicle Standards Information VSI-06 and VSI-09 (</w:t>
      </w:r>
      <w:r>
        <w:rPr>
          <w:rFonts w:eastAsia="Times New Roman" w:cs="Times New Roman"/>
        </w:rPr>
        <w:t>which are available online</w:t>
      </w:r>
      <w:r w:rsidRPr="006B1802">
        <w:rPr>
          <w:rFonts w:eastAsia="Times New Roman" w:cs="Times New Roman"/>
        </w:rPr>
        <w:t xml:space="preserve">). The onus on the </w:t>
      </w:r>
      <w:r>
        <w:rPr>
          <w:rFonts w:eastAsia="Times New Roman" w:cs="Times New Roman"/>
        </w:rPr>
        <w:t>vehicle owner</w:t>
      </w:r>
      <w:r w:rsidRPr="006B1802">
        <w:rPr>
          <w:rFonts w:eastAsia="Times New Roman" w:cs="Times New Roman"/>
        </w:rPr>
        <w:t xml:space="preserve"> to fully appraise themselves with the </w:t>
      </w:r>
      <w:r>
        <w:rPr>
          <w:rFonts w:eastAsia="Times New Roman" w:cs="Times New Roman"/>
        </w:rPr>
        <w:t xml:space="preserve">owner-certified </w:t>
      </w:r>
      <w:r w:rsidRPr="006B1802">
        <w:rPr>
          <w:rFonts w:eastAsia="Times New Roman" w:cs="Times New Roman"/>
        </w:rPr>
        <w:t xml:space="preserve">scheme as well as the RMS documentation </w:t>
      </w:r>
      <w:r>
        <w:rPr>
          <w:rFonts w:eastAsia="Times New Roman" w:cs="Times New Roman"/>
        </w:rPr>
        <w:t>that</w:t>
      </w:r>
      <w:r w:rsidRPr="006B1802">
        <w:rPr>
          <w:rFonts w:eastAsia="Times New Roman" w:cs="Times New Roman"/>
        </w:rPr>
        <w:t xml:space="preserve"> outlines modifications for light vehicles </w:t>
      </w:r>
      <w:r>
        <w:rPr>
          <w:rFonts w:eastAsia="Times New Roman" w:cs="Times New Roman"/>
        </w:rPr>
        <w:t>including</w:t>
      </w:r>
      <w:r w:rsidRPr="006B1802">
        <w:rPr>
          <w:rFonts w:eastAsia="Times New Roman" w:cs="Times New Roman"/>
        </w:rPr>
        <w:t xml:space="preserve"> what requires certification and what doesn’t. If in doubt about owner-certification check with an authorised Blue Slip provider</w:t>
      </w:r>
      <w:r>
        <w:rPr>
          <w:rFonts w:eastAsia="Times New Roman" w:cs="Times New Roman"/>
        </w:rPr>
        <w:t>, who can determine</w:t>
      </w:r>
      <w:r w:rsidRPr="006B1802">
        <w:rPr>
          <w:rFonts w:eastAsia="Times New Roman" w:cs="Times New Roman"/>
        </w:rPr>
        <w:t xml:space="preserve"> what is/is not requiring certification. </w:t>
      </w:r>
    </w:p>
    <w:p w14:paraId="5D22C16A" w14:textId="75ABE00E" w:rsidR="007D264B" w:rsidRDefault="007D264B" w:rsidP="007D264B">
      <w:pPr>
        <w:spacing w:before="180"/>
        <w:ind w:left="357"/>
        <w:jc w:val="both"/>
        <w:rPr>
          <w:rFonts w:eastAsia="Times New Roman" w:cs="Times New Roman"/>
        </w:rPr>
      </w:pPr>
      <w:r>
        <w:rPr>
          <w:rFonts w:eastAsia="Times New Roman" w:cs="Times New Roman"/>
        </w:rPr>
        <w:t xml:space="preserve">The final arbitrator regarding eligibility of Club Members’ vehicles is the Committee. </w:t>
      </w:r>
    </w:p>
    <w:p w14:paraId="2B0A8B9A" w14:textId="77777777" w:rsidR="006B1802" w:rsidRDefault="006B1802" w:rsidP="006B1802">
      <w:pPr>
        <w:pStyle w:val="ListParagraph"/>
        <w:numPr>
          <w:ilvl w:val="0"/>
          <w:numId w:val="1"/>
        </w:numPr>
        <w:spacing w:before="240"/>
        <w:rPr>
          <w:rFonts w:eastAsia="Times New Roman" w:cs="Times New Roman"/>
        </w:rPr>
      </w:pPr>
      <w:r w:rsidRPr="006B1802">
        <w:rPr>
          <w:rFonts w:eastAsia="Times New Roman" w:cs="Times New Roman"/>
          <w:b/>
          <w:bCs/>
        </w:rPr>
        <w:t>Classic Vehicle Scheme (CVS)</w:t>
      </w:r>
      <w:r w:rsidRPr="006B1802">
        <w:rPr>
          <w:rFonts w:eastAsia="Times New Roman" w:cs="Times New Roman"/>
        </w:rPr>
        <w:t xml:space="preserve"> </w:t>
      </w:r>
    </w:p>
    <w:p w14:paraId="6CDAFA17" w14:textId="77777777" w:rsidR="006B1802" w:rsidRDefault="006B1802" w:rsidP="007D264B">
      <w:pPr>
        <w:spacing w:before="180"/>
        <w:ind w:left="357"/>
        <w:jc w:val="both"/>
        <w:rPr>
          <w:rFonts w:eastAsia="Times New Roman" w:cs="Times New Roman"/>
        </w:rPr>
      </w:pPr>
      <w:r>
        <w:rPr>
          <w:rFonts w:eastAsia="Times New Roman" w:cs="Times New Roman"/>
        </w:rPr>
        <w:t xml:space="preserve">The Classic Vehicle Scheme is for </w:t>
      </w:r>
      <w:r w:rsidRPr="006B1802">
        <w:rPr>
          <w:rFonts w:eastAsia="Times New Roman" w:cs="Times New Roman"/>
        </w:rPr>
        <w:t>vehicles 30 years or older where the vehicle has been modified beyond the limits of owner</w:t>
      </w:r>
      <w:r>
        <w:rPr>
          <w:rFonts w:eastAsia="Times New Roman" w:cs="Times New Roman"/>
        </w:rPr>
        <w:t>-</w:t>
      </w:r>
      <w:r w:rsidRPr="006B1802">
        <w:rPr>
          <w:rFonts w:eastAsia="Times New Roman" w:cs="Times New Roman"/>
        </w:rPr>
        <w:t>certified modifications</w:t>
      </w:r>
      <w:r>
        <w:rPr>
          <w:rFonts w:eastAsia="Times New Roman" w:cs="Times New Roman"/>
        </w:rPr>
        <w:t>.</w:t>
      </w:r>
      <w:r w:rsidRPr="006B1802">
        <w:rPr>
          <w:rFonts w:eastAsia="Times New Roman" w:cs="Times New Roman"/>
        </w:rPr>
        <w:t xml:space="preserve"> </w:t>
      </w:r>
      <w:r>
        <w:rPr>
          <w:rFonts w:eastAsia="Times New Roman" w:cs="Times New Roman"/>
        </w:rPr>
        <w:t xml:space="preserve">Classic Vehicles </w:t>
      </w:r>
      <w:r w:rsidRPr="006B1802">
        <w:rPr>
          <w:rFonts w:eastAsia="Times New Roman" w:cs="Times New Roman"/>
        </w:rPr>
        <w:t xml:space="preserve">must meet current Australian Design Rules (ADRs) for the </w:t>
      </w:r>
      <w:r>
        <w:rPr>
          <w:rFonts w:eastAsia="Times New Roman" w:cs="Times New Roman"/>
        </w:rPr>
        <w:t>modifications</w:t>
      </w:r>
      <w:r w:rsidRPr="006B1802">
        <w:rPr>
          <w:rFonts w:eastAsia="Times New Roman" w:cs="Times New Roman"/>
        </w:rPr>
        <w:t xml:space="preserve"> (</w:t>
      </w:r>
      <w:r>
        <w:rPr>
          <w:rFonts w:eastAsia="Times New Roman" w:cs="Times New Roman"/>
        </w:rPr>
        <w:t>for example:</w:t>
      </w:r>
      <w:r w:rsidRPr="006B1802">
        <w:rPr>
          <w:rFonts w:eastAsia="Times New Roman" w:cs="Times New Roman"/>
        </w:rPr>
        <w:t xml:space="preserve"> </w:t>
      </w:r>
      <w:r>
        <w:rPr>
          <w:rFonts w:eastAsia="Times New Roman" w:cs="Times New Roman"/>
        </w:rPr>
        <w:t xml:space="preserve">fitting an </w:t>
      </w:r>
      <w:r w:rsidRPr="006B1802">
        <w:rPr>
          <w:rFonts w:eastAsia="Times New Roman" w:cs="Times New Roman"/>
        </w:rPr>
        <w:t xml:space="preserve">engine </w:t>
      </w:r>
      <w:r>
        <w:rPr>
          <w:rFonts w:eastAsia="Times New Roman" w:cs="Times New Roman"/>
        </w:rPr>
        <w:t xml:space="preserve">with </w:t>
      </w:r>
      <w:r w:rsidRPr="006B1802">
        <w:rPr>
          <w:rFonts w:eastAsia="Times New Roman" w:cs="Times New Roman"/>
        </w:rPr>
        <w:t>greater than 20%</w:t>
      </w:r>
      <w:r>
        <w:rPr>
          <w:rFonts w:eastAsia="Times New Roman" w:cs="Times New Roman"/>
        </w:rPr>
        <w:t xml:space="preserve"> power increase;</w:t>
      </w:r>
      <w:r w:rsidRPr="006B1802">
        <w:rPr>
          <w:rFonts w:eastAsia="Times New Roman" w:cs="Times New Roman"/>
        </w:rPr>
        <w:t xml:space="preserve"> </w:t>
      </w:r>
      <w:r>
        <w:rPr>
          <w:rFonts w:eastAsia="Times New Roman" w:cs="Times New Roman"/>
        </w:rPr>
        <w:t xml:space="preserve">fitting of a </w:t>
      </w:r>
      <w:r w:rsidRPr="006B1802">
        <w:rPr>
          <w:rFonts w:eastAsia="Times New Roman" w:cs="Times New Roman"/>
        </w:rPr>
        <w:t>roll bar</w:t>
      </w:r>
      <w:r>
        <w:rPr>
          <w:rFonts w:eastAsia="Times New Roman" w:cs="Times New Roman"/>
        </w:rPr>
        <w:t xml:space="preserve">; or </w:t>
      </w:r>
      <w:r w:rsidRPr="006B1802">
        <w:rPr>
          <w:rFonts w:eastAsia="Times New Roman" w:cs="Times New Roman"/>
        </w:rPr>
        <w:t xml:space="preserve">major suspension/steering alterations). </w:t>
      </w:r>
    </w:p>
    <w:p w14:paraId="60455A57" w14:textId="50618E99" w:rsidR="006B1802" w:rsidRDefault="006B1802" w:rsidP="00E04259">
      <w:pPr>
        <w:spacing w:before="240"/>
        <w:jc w:val="both"/>
        <w:rPr>
          <w:rFonts w:eastAsia="Times New Roman" w:cs="Times New Roman"/>
        </w:rPr>
      </w:pPr>
      <w:r w:rsidRPr="006B1802">
        <w:rPr>
          <w:rFonts w:eastAsia="Times New Roman" w:cs="Times New Roman"/>
        </w:rPr>
        <w:t xml:space="preserve">HVS </w:t>
      </w:r>
      <w:r>
        <w:rPr>
          <w:rFonts w:eastAsia="Times New Roman" w:cs="Times New Roman"/>
        </w:rPr>
        <w:t>and</w:t>
      </w:r>
      <w:r w:rsidRPr="006B1802">
        <w:rPr>
          <w:rFonts w:eastAsia="Times New Roman" w:cs="Times New Roman"/>
        </w:rPr>
        <w:t xml:space="preserve"> CVS both have a log book option</w:t>
      </w:r>
      <w:r>
        <w:rPr>
          <w:rFonts w:eastAsia="Times New Roman" w:cs="Times New Roman"/>
        </w:rPr>
        <w:t xml:space="preserve">, </w:t>
      </w:r>
      <w:r w:rsidR="00EC7BDF">
        <w:rPr>
          <w:rFonts w:eastAsia="Times New Roman" w:cs="Times New Roman"/>
        </w:rPr>
        <w:t xml:space="preserve">owned and </w:t>
      </w:r>
      <w:r w:rsidRPr="006B1802">
        <w:rPr>
          <w:rFonts w:eastAsia="Times New Roman" w:cs="Times New Roman"/>
        </w:rPr>
        <w:t xml:space="preserve">operated </w:t>
      </w:r>
      <w:r w:rsidR="00EC7BDF">
        <w:rPr>
          <w:rFonts w:eastAsia="Times New Roman" w:cs="Times New Roman"/>
        </w:rPr>
        <w:t>Transport for NSW (the successor to</w:t>
      </w:r>
      <w:r w:rsidRPr="006B1802">
        <w:rPr>
          <w:rFonts w:eastAsia="Times New Roman" w:cs="Times New Roman"/>
        </w:rPr>
        <w:t xml:space="preserve"> RMS</w:t>
      </w:r>
      <w:r w:rsidR="00EC7BDF">
        <w:rPr>
          <w:rFonts w:eastAsia="Times New Roman" w:cs="Times New Roman"/>
        </w:rPr>
        <w:t>)</w:t>
      </w:r>
      <w:r>
        <w:rPr>
          <w:rFonts w:eastAsia="Times New Roman" w:cs="Times New Roman"/>
        </w:rPr>
        <w:t>,</w:t>
      </w:r>
      <w:r w:rsidRPr="006B1802">
        <w:rPr>
          <w:rFonts w:eastAsia="Times New Roman" w:cs="Times New Roman"/>
        </w:rPr>
        <w:t xml:space="preserve"> </w:t>
      </w:r>
      <w:r>
        <w:rPr>
          <w:rFonts w:eastAsia="Times New Roman" w:cs="Times New Roman"/>
        </w:rPr>
        <w:t>that allows a Conditionally Registered vehicle to be used</w:t>
      </w:r>
      <w:r w:rsidRPr="006B1802">
        <w:rPr>
          <w:rFonts w:eastAsia="Times New Roman" w:cs="Times New Roman"/>
        </w:rPr>
        <w:t xml:space="preserve"> for </w:t>
      </w:r>
      <w:r>
        <w:rPr>
          <w:rFonts w:eastAsia="Times New Roman" w:cs="Times New Roman"/>
        </w:rPr>
        <w:t>up to</w:t>
      </w:r>
      <w:r w:rsidRPr="006B1802">
        <w:rPr>
          <w:rFonts w:eastAsia="Times New Roman" w:cs="Times New Roman"/>
        </w:rPr>
        <w:t xml:space="preserve"> 60 days per year</w:t>
      </w:r>
      <w:r>
        <w:rPr>
          <w:rFonts w:eastAsia="Times New Roman" w:cs="Times New Roman"/>
        </w:rPr>
        <w:t xml:space="preserve"> in addition to Club Events</w:t>
      </w:r>
      <w:r w:rsidRPr="006B1802">
        <w:rPr>
          <w:rFonts w:eastAsia="Times New Roman" w:cs="Times New Roman"/>
        </w:rPr>
        <w:t xml:space="preserve">. Details </w:t>
      </w:r>
      <w:r>
        <w:rPr>
          <w:rFonts w:eastAsia="Times New Roman" w:cs="Times New Roman"/>
        </w:rPr>
        <w:t xml:space="preserve">of all usage (other than Club Events but INCLUDING maintenance related trips) </w:t>
      </w:r>
      <w:r w:rsidRPr="006B1802">
        <w:rPr>
          <w:rFonts w:eastAsia="Times New Roman" w:cs="Times New Roman"/>
        </w:rPr>
        <w:t xml:space="preserve">must be recorded </w:t>
      </w:r>
      <w:r>
        <w:rPr>
          <w:rFonts w:eastAsia="Times New Roman" w:cs="Times New Roman"/>
        </w:rPr>
        <w:t>in an official</w:t>
      </w:r>
      <w:r w:rsidRPr="006B1802">
        <w:rPr>
          <w:rFonts w:eastAsia="Times New Roman" w:cs="Times New Roman"/>
        </w:rPr>
        <w:t xml:space="preserve"> logbook</w:t>
      </w:r>
      <w:r>
        <w:rPr>
          <w:rFonts w:eastAsia="Times New Roman" w:cs="Times New Roman"/>
        </w:rPr>
        <w:t>,</w:t>
      </w:r>
      <w:r w:rsidRPr="006B1802">
        <w:rPr>
          <w:rFonts w:eastAsia="Times New Roman" w:cs="Times New Roman"/>
        </w:rPr>
        <w:t xml:space="preserve"> issued</w:t>
      </w:r>
      <w:r>
        <w:rPr>
          <w:rFonts w:eastAsia="Times New Roman" w:cs="Times New Roman"/>
        </w:rPr>
        <w:t xml:space="preserve"> by the RMS</w:t>
      </w:r>
      <w:r w:rsidRPr="006B1802">
        <w:rPr>
          <w:rFonts w:eastAsia="Times New Roman" w:cs="Times New Roman"/>
        </w:rPr>
        <w:t xml:space="preserve"> </w:t>
      </w:r>
      <w:r>
        <w:rPr>
          <w:rFonts w:eastAsia="Times New Roman" w:cs="Times New Roman"/>
        </w:rPr>
        <w:t>for each registration year, before the vehicle is used on any given day</w:t>
      </w:r>
      <w:r w:rsidRPr="006B1802">
        <w:rPr>
          <w:rFonts w:eastAsia="Times New Roman" w:cs="Times New Roman"/>
        </w:rPr>
        <w:t xml:space="preserve">. </w:t>
      </w:r>
    </w:p>
    <w:p w14:paraId="02992838" w14:textId="77777777" w:rsidR="006B1802" w:rsidRDefault="006B1802" w:rsidP="00E04259">
      <w:pPr>
        <w:spacing w:before="240"/>
        <w:jc w:val="both"/>
        <w:rPr>
          <w:rFonts w:eastAsia="Times New Roman" w:cs="Times New Roman"/>
        </w:rPr>
      </w:pPr>
      <w:r>
        <w:rPr>
          <w:rFonts w:eastAsia="Times New Roman" w:cs="Times New Roman"/>
        </w:rPr>
        <w:t>If participating in a Club Event i</w:t>
      </w:r>
      <w:r w:rsidRPr="006B1802">
        <w:rPr>
          <w:rFonts w:eastAsia="Times New Roman" w:cs="Times New Roman"/>
        </w:rPr>
        <w:t xml:space="preserve">t is </w:t>
      </w:r>
      <w:r>
        <w:rPr>
          <w:rFonts w:eastAsia="Times New Roman" w:cs="Times New Roman"/>
        </w:rPr>
        <w:t>recommended vehicle owners</w:t>
      </w:r>
      <w:r w:rsidRPr="006B1802">
        <w:rPr>
          <w:rFonts w:eastAsia="Times New Roman" w:cs="Times New Roman"/>
        </w:rPr>
        <w:t xml:space="preserve"> carry evidence of </w:t>
      </w:r>
      <w:r>
        <w:rPr>
          <w:rFonts w:eastAsia="Times New Roman" w:cs="Times New Roman"/>
        </w:rPr>
        <w:t>the</w:t>
      </w:r>
      <w:r w:rsidRPr="006B1802">
        <w:rPr>
          <w:rFonts w:eastAsia="Times New Roman" w:cs="Times New Roman"/>
        </w:rPr>
        <w:t xml:space="preserve"> event in case stopped by the Police. </w:t>
      </w:r>
    </w:p>
    <w:p w14:paraId="06925DC8" w14:textId="77777777" w:rsidR="006B1802" w:rsidRDefault="006B1802" w:rsidP="00E04259">
      <w:pPr>
        <w:spacing w:before="240"/>
        <w:jc w:val="both"/>
        <w:rPr>
          <w:rFonts w:eastAsia="Times New Roman" w:cs="Times New Roman"/>
        </w:rPr>
      </w:pPr>
      <w:r w:rsidRPr="006B1802">
        <w:rPr>
          <w:rFonts w:eastAsia="Times New Roman" w:cs="Times New Roman"/>
        </w:rPr>
        <w:lastRenderedPageBreak/>
        <w:t xml:space="preserve">Owners of vehicles registered under either HVS or CVS schemes are responsible for obeying the regulations and conditions stipulated by the RMS. Failure to comply will void the registration and insurances on the vehicle exposing the owner to Police fines and/or considerable personal liability in the event of an accident. </w:t>
      </w:r>
    </w:p>
    <w:p w14:paraId="332D12D2" w14:textId="131516F9" w:rsidR="006B1802" w:rsidRDefault="006B1802" w:rsidP="00E04259">
      <w:pPr>
        <w:spacing w:before="240"/>
        <w:jc w:val="both"/>
        <w:rPr>
          <w:rFonts w:eastAsia="Times New Roman" w:cs="Times New Roman"/>
        </w:rPr>
      </w:pPr>
      <w:r w:rsidRPr="006B1802">
        <w:rPr>
          <w:rFonts w:eastAsia="Times New Roman" w:cs="Times New Roman"/>
        </w:rPr>
        <w:t xml:space="preserve">HVS and CVS vehicles </w:t>
      </w:r>
      <w:r>
        <w:rPr>
          <w:rFonts w:eastAsia="Times New Roman" w:cs="Times New Roman"/>
        </w:rPr>
        <w:t>are not required to</w:t>
      </w:r>
      <w:r w:rsidRPr="006B1802">
        <w:rPr>
          <w:rFonts w:eastAsia="Times New Roman" w:cs="Times New Roman"/>
        </w:rPr>
        <w:t xml:space="preserve"> display Registration labels</w:t>
      </w:r>
      <w:r>
        <w:rPr>
          <w:rFonts w:eastAsia="Times New Roman" w:cs="Times New Roman"/>
        </w:rPr>
        <w:t>, but are required to carry their Conditional Registration Certificate of Approved Operations in the vehicle.</w:t>
      </w:r>
      <w:r w:rsidRPr="006B1802">
        <w:rPr>
          <w:rFonts w:eastAsia="Times New Roman" w:cs="Times New Roman"/>
        </w:rPr>
        <w:t xml:space="preserve"> </w:t>
      </w:r>
    </w:p>
    <w:p w14:paraId="1A80C7EE" w14:textId="56538F59" w:rsidR="006B1802" w:rsidRDefault="006B1802" w:rsidP="00E04259">
      <w:pPr>
        <w:spacing w:before="240"/>
        <w:jc w:val="both"/>
        <w:rPr>
          <w:rFonts w:eastAsia="Times New Roman" w:cs="Times New Roman"/>
        </w:rPr>
      </w:pPr>
      <w:r>
        <w:rPr>
          <w:rFonts w:eastAsia="Times New Roman" w:cs="Times New Roman"/>
        </w:rPr>
        <w:t xml:space="preserve">For members of the </w:t>
      </w:r>
      <w:r w:rsidRPr="006B1802">
        <w:rPr>
          <w:rFonts w:eastAsia="Times New Roman" w:cs="Times New Roman"/>
        </w:rPr>
        <w:t>M</w:t>
      </w:r>
      <w:r>
        <w:rPr>
          <w:rFonts w:eastAsia="Times New Roman" w:cs="Times New Roman"/>
        </w:rPr>
        <w:t>osman Historic Vehicle Club t</w:t>
      </w:r>
      <w:r w:rsidRPr="006B1802">
        <w:rPr>
          <w:rFonts w:eastAsia="Times New Roman" w:cs="Times New Roman"/>
        </w:rPr>
        <w:t xml:space="preserve">o </w:t>
      </w:r>
      <w:r>
        <w:rPr>
          <w:rFonts w:eastAsia="Times New Roman" w:cs="Times New Roman"/>
        </w:rPr>
        <w:t>first register a vehicle under the HVS or CVS</w:t>
      </w:r>
      <w:r w:rsidRPr="006B1802">
        <w:rPr>
          <w:rFonts w:eastAsia="Times New Roman" w:cs="Times New Roman"/>
        </w:rPr>
        <w:t xml:space="preserve">, the registered vehicle operator or their representative must attend a </w:t>
      </w:r>
      <w:r>
        <w:rPr>
          <w:rFonts w:eastAsia="Times New Roman" w:cs="Times New Roman"/>
        </w:rPr>
        <w:t xml:space="preserve">motor vehicle </w:t>
      </w:r>
      <w:r w:rsidRPr="006B1802">
        <w:rPr>
          <w:rFonts w:eastAsia="Times New Roman" w:cs="Times New Roman"/>
        </w:rPr>
        <w:t xml:space="preserve">registry or service centre and present: </w:t>
      </w:r>
    </w:p>
    <w:p w14:paraId="3793049D" w14:textId="7A9904C7" w:rsidR="006B1802" w:rsidRDefault="006B1802" w:rsidP="00E04259">
      <w:pPr>
        <w:pStyle w:val="ListParagraph"/>
        <w:numPr>
          <w:ilvl w:val="0"/>
          <w:numId w:val="2"/>
        </w:numPr>
        <w:ind w:left="357" w:hanging="357"/>
        <w:jc w:val="both"/>
        <w:rPr>
          <w:rFonts w:eastAsia="Times New Roman" w:cs="Times New Roman"/>
        </w:rPr>
      </w:pPr>
      <w:r>
        <w:rPr>
          <w:rFonts w:eastAsia="Times New Roman" w:cs="Times New Roman"/>
        </w:rPr>
        <w:t>p</w:t>
      </w:r>
      <w:r w:rsidRPr="006B1802">
        <w:rPr>
          <w:rFonts w:eastAsia="Times New Roman" w:cs="Times New Roman"/>
        </w:rPr>
        <w:t>roof of identity</w:t>
      </w:r>
      <w:r>
        <w:rPr>
          <w:rFonts w:eastAsia="Times New Roman" w:cs="Times New Roman"/>
        </w:rPr>
        <w:t xml:space="preserve">, </w:t>
      </w:r>
      <w:r w:rsidRPr="006B1802">
        <w:rPr>
          <w:rFonts w:eastAsia="Times New Roman" w:cs="Times New Roman"/>
        </w:rPr>
        <w:t xml:space="preserve">such as </w:t>
      </w:r>
      <w:proofErr w:type="gramStart"/>
      <w:r w:rsidRPr="006B1802">
        <w:rPr>
          <w:rFonts w:eastAsia="Times New Roman" w:cs="Times New Roman"/>
        </w:rPr>
        <w:t>a</w:t>
      </w:r>
      <w:proofErr w:type="gramEnd"/>
      <w:r w:rsidRPr="006B1802">
        <w:rPr>
          <w:rFonts w:eastAsia="Times New Roman" w:cs="Times New Roman"/>
        </w:rPr>
        <w:t xml:space="preserve"> NSW driver’s licence</w:t>
      </w:r>
      <w:r>
        <w:rPr>
          <w:rFonts w:eastAsia="Times New Roman" w:cs="Times New Roman"/>
        </w:rPr>
        <w:t>;</w:t>
      </w:r>
    </w:p>
    <w:p w14:paraId="19940946" w14:textId="1FC8B8E0" w:rsidR="006B1802" w:rsidRDefault="006B1802" w:rsidP="00E04259">
      <w:pPr>
        <w:pStyle w:val="ListParagraph"/>
        <w:numPr>
          <w:ilvl w:val="0"/>
          <w:numId w:val="2"/>
        </w:numPr>
        <w:spacing w:before="240"/>
        <w:jc w:val="both"/>
        <w:rPr>
          <w:rFonts w:eastAsia="Times New Roman" w:cs="Times New Roman"/>
        </w:rPr>
      </w:pPr>
      <w:r>
        <w:rPr>
          <w:rFonts w:eastAsia="Times New Roman" w:cs="Times New Roman"/>
        </w:rPr>
        <w:t>completed Application for</w:t>
      </w:r>
      <w:r w:rsidRPr="006B1802">
        <w:rPr>
          <w:rFonts w:eastAsia="Times New Roman" w:cs="Times New Roman"/>
        </w:rPr>
        <w:t xml:space="preserve"> Conditional Registration</w:t>
      </w:r>
      <w:r>
        <w:rPr>
          <w:rFonts w:eastAsia="Times New Roman" w:cs="Times New Roman"/>
        </w:rPr>
        <w:t>;</w:t>
      </w:r>
    </w:p>
    <w:p w14:paraId="72693C65" w14:textId="6BA48D90" w:rsidR="006B1802" w:rsidRDefault="006B1802" w:rsidP="00E04259">
      <w:pPr>
        <w:pStyle w:val="ListParagraph"/>
        <w:numPr>
          <w:ilvl w:val="0"/>
          <w:numId w:val="2"/>
        </w:numPr>
        <w:spacing w:before="240"/>
        <w:jc w:val="both"/>
        <w:rPr>
          <w:rFonts w:eastAsia="Times New Roman" w:cs="Times New Roman"/>
        </w:rPr>
      </w:pPr>
      <w:r>
        <w:rPr>
          <w:rFonts w:eastAsia="Times New Roman" w:cs="Times New Roman"/>
        </w:rPr>
        <w:t>proof of entitlement, such as previous registration papers o</w:t>
      </w:r>
      <w:r w:rsidR="000F0A34">
        <w:rPr>
          <w:rFonts w:eastAsia="Times New Roman" w:cs="Times New Roman"/>
        </w:rPr>
        <w:t>r</w:t>
      </w:r>
      <w:r>
        <w:rPr>
          <w:rFonts w:eastAsia="Times New Roman" w:cs="Times New Roman"/>
        </w:rPr>
        <w:t xml:space="preserve"> receipt for purchase;</w:t>
      </w:r>
    </w:p>
    <w:p w14:paraId="6876EC92" w14:textId="77777777" w:rsidR="006B1802" w:rsidRDefault="006B1802" w:rsidP="00E04259">
      <w:pPr>
        <w:pStyle w:val="ListParagraph"/>
        <w:numPr>
          <w:ilvl w:val="0"/>
          <w:numId w:val="2"/>
        </w:numPr>
        <w:spacing w:before="240"/>
        <w:jc w:val="both"/>
        <w:rPr>
          <w:rFonts w:eastAsia="Times New Roman" w:cs="Times New Roman"/>
        </w:rPr>
      </w:pPr>
      <w:r>
        <w:rPr>
          <w:rFonts w:eastAsia="Times New Roman" w:cs="Times New Roman"/>
        </w:rPr>
        <w:t>documentation to confirm the vehicle is safe for use; namely:</w:t>
      </w:r>
    </w:p>
    <w:p w14:paraId="3CF50A2B" w14:textId="77777777" w:rsidR="006B1802" w:rsidRDefault="006B1802" w:rsidP="00E04259">
      <w:pPr>
        <w:pStyle w:val="ListParagraph"/>
        <w:numPr>
          <w:ilvl w:val="1"/>
          <w:numId w:val="2"/>
        </w:numPr>
        <w:spacing w:before="240"/>
        <w:ind w:left="851" w:hanging="425"/>
        <w:jc w:val="both"/>
        <w:rPr>
          <w:rFonts w:eastAsia="Times New Roman" w:cs="Times New Roman"/>
        </w:rPr>
      </w:pPr>
      <w:r>
        <w:rPr>
          <w:rFonts w:eastAsia="Times New Roman" w:cs="Times New Roman"/>
        </w:rPr>
        <w:t>for HVS, an Historic Vehicle Declaration and a safety check inspection (or pink slip);</w:t>
      </w:r>
    </w:p>
    <w:p w14:paraId="18D9DD1F" w14:textId="612D52E2" w:rsidR="006B1802" w:rsidRDefault="006B1802" w:rsidP="00E04259">
      <w:pPr>
        <w:pStyle w:val="ListParagraph"/>
        <w:numPr>
          <w:ilvl w:val="1"/>
          <w:numId w:val="2"/>
        </w:numPr>
        <w:spacing w:before="240"/>
        <w:ind w:left="851" w:hanging="425"/>
        <w:jc w:val="both"/>
        <w:rPr>
          <w:rFonts w:eastAsia="Times New Roman" w:cs="Times New Roman"/>
        </w:rPr>
      </w:pPr>
      <w:r>
        <w:rPr>
          <w:rFonts w:eastAsia="Times New Roman" w:cs="Times New Roman"/>
        </w:rPr>
        <w:t xml:space="preserve">for CVS, a Classic Vehicle Declaration and an Authorised Unregistered Vehicle Inspection Scheme (AUVIS) certificate, often referred to as a blue slip, and, for modified vehicles, a compliance certificate. </w:t>
      </w:r>
    </w:p>
    <w:p w14:paraId="6E7E1E3D" w14:textId="0F819E0D" w:rsidR="006B1802" w:rsidRPr="006B1802" w:rsidRDefault="006B1802" w:rsidP="00E04259">
      <w:pPr>
        <w:spacing w:before="240"/>
        <w:jc w:val="both"/>
        <w:rPr>
          <w:rFonts w:eastAsia="Times New Roman" w:cs="Times New Roman"/>
        </w:rPr>
      </w:pPr>
      <w:r>
        <w:rPr>
          <w:rFonts w:eastAsia="Times New Roman" w:cs="Times New Roman"/>
        </w:rPr>
        <w:t>To renew an existing HVS or CVS registration, members of</w:t>
      </w:r>
      <w:r w:rsidRPr="006B1802">
        <w:rPr>
          <w:rFonts w:eastAsia="Times New Roman" w:cs="Times New Roman"/>
        </w:rPr>
        <w:t xml:space="preserve"> </w:t>
      </w:r>
      <w:r>
        <w:rPr>
          <w:rFonts w:eastAsia="Times New Roman" w:cs="Times New Roman"/>
        </w:rPr>
        <w:t xml:space="preserve">the </w:t>
      </w:r>
      <w:r w:rsidRPr="006B1802">
        <w:rPr>
          <w:rFonts w:eastAsia="Times New Roman" w:cs="Times New Roman"/>
        </w:rPr>
        <w:t>M</w:t>
      </w:r>
      <w:r>
        <w:rPr>
          <w:rFonts w:eastAsia="Times New Roman" w:cs="Times New Roman"/>
        </w:rPr>
        <w:t>osman Historic Vehicle Club must attend a motor vehicle registry or service centre and present the registration renewal notice along with:</w:t>
      </w:r>
    </w:p>
    <w:p w14:paraId="230B31E3" w14:textId="77777777" w:rsidR="006B1802" w:rsidRDefault="006B1802" w:rsidP="00E04259">
      <w:pPr>
        <w:pStyle w:val="ListParagraph"/>
        <w:numPr>
          <w:ilvl w:val="0"/>
          <w:numId w:val="2"/>
        </w:numPr>
        <w:ind w:left="357" w:hanging="357"/>
        <w:jc w:val="both"/>
        <w:rPr>
          <w:rFonts w:eastAsia="Times New Roman" w:cs="Times New Roman"/>
        </w:rPr>
      </w:pPr>
      <w:r>
        <w:rPr>
          <w:rFonts w:eastAsia="Times New Roman" w:cs="Times New Roman"/>
        </w:rPr>
        <w:t xml:space="preserve">for HVS, an Historic Vehicle Declaration and, if the vehicle’s suitability for safe use is not certified by the Club, a pink slip; </w:t>
      </w:r>
    </w:p>
    <w:p w14:paraId="15A8BF9A" w14:textId="426C8971" w:rsidR="006B1802" w:rsidRDefault="006B1802" w:rsidP="00E04259">
      <w:pPr>
        <w:pStyle w:val="ListParagraph"/>
        <w:numPr>
          <w:ilvl w:val="0"/>
          <w:numId w:val="2"/>
        </w:numPr>
        <w:spacing w:before="240"/>
        <w:jc w:val="both"/>
        <w:rPr>
          <w:rFonts w:eastAsia="Times New Roman" w:cs="Times New Roman"/>
        </w:rPr>
      </w:pPr>
      <w:r>
        <w:rPr>
          <w:rFonts w:eastAsia="Times New Roman" w:cs="Times New Roman"/>
        </w:rPr>
        <w:t>for CVS</w:t>
      </w:r>
      <w:r w:rsidR="00E04259">
        <w:rPr>
          <w:rFonts w:eastAsia="Times New Roman" w:cs="Times New Roman"/>
        </w:rPr>
        <w:t>,</w:t>
      </w:r>
      <w:r>
        <w:rPr>
          <w:rFonts w:eastAsia="Times New Roman" w:cs="Times New Roman"/>
        </w:rPr>
        <w:t xml:space="preserve"> a Classic Vehicle Declaration and a pink slip.</w:t>
      </w:r>
    </w:p>
    <w:p w14:paraId="3D899FDD" w14:textId="77777777" w:rsidR="006B1802" w:rsidRDefault="006B1802" w:rsidP="00E04259">
      <w:pPr>
        <w:spacing w:before="240"/>
        <w:jc w:val="both"/>
        <w:rPr>
          <w:rFonts w:eastAsia="Times New Roman" w:cs="Times New Roman"/>
        </w:rPr>
      </w:pPr>
      <w:r>
        <w:rPr>
          <w:rFonts w:eastAsia="Times New Roman" w:cs="Times New Roman"/>
        </w:rPr>
        <w:t xml:space="preserve">Members of the </w:t>
      </w:r>
      <w:r w:rsidRPr="006B1802">
        <w:rPr>
          <w:rFonts w:eastAsia="Times New Roman" w:cs="Times New Roman"/>
        </w:rPr>
        <w:t>M</w:t>
      </w:r>
      <w:r>
        <w:rPr>
          <w:rFonts w:eastAsia="Times New Roman" w:cs="Times New Roman"/>
        </w:rPr>
        <w:t>osman Historic Vehicle Club must only use HVS and CVS registered vehicles:</w:t>
      </w:r>
    </w:p>
    <w:p w14:paraId="63CF7E7B" w14:textId="17A954CF" w:rsidR="006B1802" w:rsidRDefault="006B1802" w:rsidP="007D264B">
      <w:pPr>
        <w:pStyle w:val="ListParagraph"/>
        <w:numPr>
          <w:ilvl w:val="0"/>
          <w:numId w:val="3"/>
        </w:numPr>
        <w:spacing w:before="60"/>
        <w:ind w:left="357" w:hanging="357"/>
        <w:jc w:val="both"/>
        <w:rPr>
          <w:rFonts w:eastAsia="Times New Roman" w:cs="Times New Roman"/>
        </w:rPr>
      </w:pPr>
      <w:r>
        <w:rPr>
          <w:rFonts w:eastAsia="Times New Roman" w:cs="Times New Roman"/>
        </w:rPr>
        <w:t>i</w:t>
      </w:r>
      <w:r w:rsidRPr="006B1802">
        <w:rPr>
          <w:rFonts w:eastAsia="Times New Roman" w:cs="Times New Roman"/>
        </w:rPr>
        <w:t>n accordance with the conditions listed on the Certificate of Approved Operations issued by the RMS. This Certificate must be carried in the vehicle at all times</w:t>
      </w:r>
      <w:r>
        <w:rPr>
          <w:rFonts w:eastAsia="Times New Roman" w:cs="Times New Roman"/>
        </w:rPr>
        <w:t>;</w:t>
      </w:r>
      <w:r w:rsidRPr="006B1802">
        <w:rPr>
          <w:rFonts w:eastAsia="Times New Roman" w:cs="Times New Roman"/>
        </w:rPr>
        <w:t xml:space="preserve"> </w:t>
      </w:r>
      <w:r>
        <w:rPr>
          <w:rFonts w:eastAsia="Times New Roman" w:cs="Times New Roman"/>
        </w:rPr>
        <w:t>and</w:t>
      </w:r>
    </w:p>
    <w:p w14:paraId="0B4CCDB1" w14:textId="3EBC1791" w:rsidR="006B1802" w:rsidRDefault="006B1802" w:rsidP="007D264B">
      <w:pPr>
        <w:pStyle w:val="ListParagraph"/>
        <w:numPr>
          <w:ilvl w:val="0"/>
          <w:numId w:val="3"/>
        </w:numPr>
        <w:spacing w:before="60"/>
        <w:ind w:left="357" w:hanging="357"/>
        <w:contextualSpacing w:val="0"/>
        <w:jc w:val="both"/>
        <w:rPr>
          <w:rFonts w:eastAsia="Times New Roman" w:cs="Times New Roman"/>
        </w:rPr>
      </w:pPr>
      <w:r>
        <w:rPr>
          <w:rFonts w:eastAsia="Times New Roman" w:cs="Times New Roman"/>
        </w:rPr>
        <w:t>t</w:t>
      </w:r>
      <w:r w:rsidRPr="006B1802">
        <w:rPr>
          <w:rFonts w:eastAsia="Times New Roman" w:cs="Times New Roman"/>
        </w:rPr>
        <w:t>o carry one person per seating position</w:t>
      </w:r>
      <w:r>
        <w:rPr>
          <w:rFonts w:eastAsia="Times New Roman" w:cs="Times New Roman"/>
        </w:rPr>
        <w:t>,</w:t>
      </w:r>
      <w:r w:rsidRPr="006B1802">
        <w:rPr>
          <w:rFonts w:eastAsia="Times New Roman" w:cs="Times New Roman"/>
        </w:rPr>
        <w:t xml:space="preserve"> and seat belts must be worn where fitted</w:t>
      </w:r>
      <w:r>
        <w:rPr>
          <w:rFonts w:eastAsia="Times New Roman" w:cs="Times New Roman"/>
        </w:rPr>
        <w:t>.</w:t>
      </w:r>
      <w:r w:rsidRPr="006B1802">
        <w:rPr>
          <w:rFonts w:eastAsia="Times New Roman" w:cs="Times New Roman"/>
        </w:rPr>
        <w:t xml:space="preserve"> </w:t>
      </w:r>
    </w:p>
    <w:p w14:paraId="4ADFFA93" w14:textId="77777777" w:rsidR="006B1802" w:rsidRDefault="006B1802" w:rsidP="00E04259">
      <w:pPr>
        <w:spacing w:before="240"/>
        <w:jc w:val="both"/>
        <w:rPr>
          <w:rFonts w:eastAsia="Times New Roman" w:cs="Times New Roman"/>
        </w:rPr>
      </w:pPr>
      <w:r>
        <w:rPr>
          <w:rFonts w:eastAsia="Times New Roman" w:cs="Times New Roman"/>
        </w:rPr>
        <w:t xml:space="preserve">Conditional Registration obligations will be breached if </w:t>
      </w:r>
    </w:p>
    <w:p w14:paraId="1ED17B23" w14:textId="031E37CA" w:rsidR="006B1802" w:rsidRDefault="006B1802" w:rsidP="007D264B">
      <w:pPr>
        <w:pStyle w:val="ListParagraph"/>
        <w:numPr>
          <w:ilvl w:val="0"/>
          <w:numId w:val="4"/>
        </w:numPr>
        <w:spacing w:before="60"/>
        <w:ind w:left="357" w:hanging="357"/>
        <w:contextualSpacing w:val="0"/>
        <w:jc w:val="both"/>
        <w:rPr>
          <w:rFonts w:eastAsia="Times New Roman" w:cs="Times New Roman"/>
        </w:rPr>
      </w:pPr>
      <w:r>
        <w:rPr>
          <w:rFonts w:eastAsia="Times New Roman" w:cs="Times New Roman"/>
        </w:rPr>
        <w:t>i</w:t>
      </w:r>
      <w:r w:rsidRPr="006B1802">
        <w:rPr>
          <w:rFonts w:eastAsia="Times New Roman" w:cs="Times New Roman"/>
        </w:rPr>
        <w:t xml:space="preserve">nvalid </w:t>
      </w:r>
      <w:r>
        <w:rPr>
          <w:rFonts w:eastAsia="Times New Roman" w:cs="Times New Roman"/>
        </w:rPr>
        <w:t>or</w:t>
      </w:r>
      <w:r w:rsidRPr="006B1802">
        <w:rPr>
          <w:rFonts w:eastAsia="Times New Roman" w:cs="Times New Roman"/>
        </w:rPr>
        <w:t xml:space="preserve"> fraudulent information </w:t>
      </w:r>
      <w:r>
        <w:rPr>
          <w:rFonts w:eastAsia="Times New Roman" w:cs="Times New Roman"/>
        </w:rPr>
        <w:t>is submitted to the Club;</w:t>
      </w:r>
    </w:p>
    <w:p w14:paraId="4D68ECEA" w14:textId="4F9D971F" w:rsidR="006B1802" w:rsidRDefault="006B1802" w:rsidP="007D264B">
      <w:pPr>
        <w:pStyle w:val="ListParagraph"/>
        <w:numPr>
          <w:ilvl w:val="0"/>
          <w:numId w:val="4"/>
        </w:numPr>
        <w:spacing w:before="60"/>
        <w:ind w:left="357" w:hanging="357"/>
        <w:contextualSpacing w:val="0"/>
        <w:jc w:val="both"/>
        <w:rPr>
          <w:rFonts w:eastAsia="Times New Roman" w:cs="Times New Roman"/>
        </w:rPr>
      </w:pPr>
      <w:r w:rsidRPr="006B1802">
        <w:rPr>
          <w:rFonts w:eastAsia="Times New Roman" w:cs="Times New Roman"/>
        </w:rPr>
        <w:t>membership</w:t>
      </w:r>
      <w:r>
        <w:rPr>
          <w:rFonts w:eastAsia="Times New Roman" w:cs="Times New Roman"/>
        </w:rPr>
        <w:t xml:space="preserve"> of the Mosman Historic Vehicle Club</w:t>
      </w:r>
      <w:r w:rsidRPr="006B1802">
        <w:rPr>
          <w:rFonts w:eastAsia="Times New Roman" w:cs="Times New Roman"/>
        </w:rPr>
        <w:t xml:space="preserve"> lapses</w:t>
      </w:r>
      <w:r>
        <w:rPr>
          <w:rFonts w:eastAsia="Times New Roman" w:cs="Times New Roman"/>
        </w:rPr>
        <w:t>;</w:t>
      </w:r>
    </w:p>
    <w:p w14:paraId="5D7E55C0" w14:textId="77777777" w:rsidR="006B1802" w:rsidRDefault="006B1802" w:rsidP="007D264B">
      <w:pPr>
        <w:pStyle w:val="ListParagraph"/>
        <w:numPr>
          <w:ilvl w:val="0"/>
          <w:numId w:val="4"/>
        </w:numPr>
        <w:spacing w:before="60"/>
        <w:ind w:left="357" w:hanging="357"/>
        <w:contextualSpacing w:val="0"/>
        <w:jc w:val="both"/>
        <w:rPr>
          <w:rFonts w:eastAsia="Times New Roman" w:cs="Times New Roman"/>
        </w:rPr>
      </w:pPr>
      <w:r>
        <w:rPr>
          <w:rFonts w:eastAsia="Times New Roman" w:cs="Times New Roman"/>
        </w:rPr>
        <w:t>registration</w:t>
      </w:r>
      <w:r w:rsidRPr="006B1802">
        <w:rPr>
          <w:rFonts w:eastAsia="Times New Roman" w:cs="Times New Roman"/>
        </w:rPr>
        <w:t xml:space="preserve"> plates </w:t>
      </w:r>
      <w:r>
        <w:rPr>
          <w:rFonts w:eastAsia="Times New Roman" w:cs="Times New Roman"/>
        </w:rPr>
        <w:t xml:space="preserve">are transferred </w:t>
      </w:r>
      <w:r w:rsidRPr="006B1802">
        <w:rPr>
          <w:rFonts w:eastAsia="Times New Roman" w:cs="Times New Roman"/>
        </w:rPr>
        <w:t xml:space="preserve">to another historic vehicle for </w:t>
      </w:r>
      <w:r>
        <w:rPr>
          <w:rFonts w:eastAsia="Times New Roman" w:cs="Times New Roman"/>
        </w:rPr>
        <w:t>any</w:t>
      </w:r>
      <w:r w:rsidRPr="006B1802">
        <w:rPr>
          <w:rFonts w:eastAsia="Times New Roman" w:cs="Times New Roman"/>
        </w:rPr>
        <w:t xml:space="preserve"> purpose</w:t>
      </w:r>
      <w:r>
        <w:rPr>
          <w:rFonts w:eastAsia="Times New Roman" w:cs="Times New Roman"/>
        </w:rPr>
        <w:t>;</w:t>
      </w:r>
      <w:r w:rsidRPr="006B1802">
        <w:rPr>
          <w:rFonts w:eastAsia="Times New Roman" w:cs="Times New Roman"/>
        </w:rPr>
        <w:t xml:space="preserve"> </w:t>
      </w:r>
    </w:p>
    <w:p w14:paraId="064EF631" w14:textId="77777777" w:rsidR="006B1802" w:rsidRDefault="006B1802" w:rsidP="007D264B">
      <w:pPr>
        <w:pStyle w:val="ListParagraph"/>
        <w:numPr>
          <w:ilvl w:val="0"/>
          <w:numId w:val="4"/>
        </w:numPr>
        <w:spacing w:before="60"/>
        <w:ind w:left="357" w:hanging="357"/>
        <w:contextualSpacing w:val="0"/>
        <w:jc w:val="both"/>
        <w:rPr>
          <w:rFonts w:eastAsia="Times New Roman" w:cs="Times New Roman"/>
        </w:rPr>
      </w:pPr>
      <w:r>
        <w:rPr>
          <w:rFonts w:eastAsia="Times New Roman" w:cs="Times New Roman"/>
        </w:rPr>
        <w:t>a Club member c</w:t>
      </w:r>
      <w:r w:rsidRPr="006B1802">
        <w:rPr>
          <w:rFonts w:eastAsia="Times New Roman" w:cs="Times New Roman"/>
        </w:rPr>
        <w:t>ease to be a resident of NSW</w:t>
      </w:r>
      <w:r>
        <w:rPr>
          <w:rFonts w:eastAsia="Times New Roman" w:cs="Times New Roman"/>
        </w:rPr>
        <w:t>;</w:t>
      </w:r>
    </w:p>
    <w:p w14:paraId="5A774EAA" w14:textId="77777777" w:rsidR="006B1802" w:rsidRDefault="006B1802" w:rsidP="007D264B">
      <w:pPr>
        <w:pStyle w:val="ListParagraph"/>
        <w:numPr>
          <w:ilvl w:val="0"/>
          <w:numId w:val="4"/>
        </w:numPr>
        <w:spacing w:before="60"/>
        <w:ind w:left="357" w:hanging="357"/>
        <w:contextualSpacing w:val="0"/>
        <w:jc w:val="both"/>
        <w:rPr>
          <w:rFonts w:eastAsia="Times New Roman" w:cs="Times New Roman"/>
        </w:rPr>
      </w:pPr>
      <w:r w:rsidRPr="006B1802">
        <w:rPr>
          <w:rFonts w:eastAsia="Times New Roman" w:cs="Times New Roman"/>
        </w:rPr>
        <w:t xml:space="preserve">major alterations </w:t>
      </w:r>
      <w:r>
        <w:rPr>
          <w:rFonts w:eastAsia="Times New Roman" w:cs="Times New Roman"/>
        </w:rPr>
        <w:t xml:space="preserve">are made </w:t>
      </w:r>
      <w:r w:rsidRPr="006B1802">
        <w:rPr>
          <w:rFonts w:eastAsia="Times New Roman" w:cs="Times New Roman"/>
        </w:rPr>
        <w:t xml:space="preserve">to the vehicle </w:t>
      </w:r>
      <w:r>
        <w:rPr>
          <w:rFonts w:eastAsia="Times New Roman" w:cs="Times New Roman"/>
        </w:rPr>
        <w:t>and are</w:t>
      </w:r>
      <w:r w:rsidRPr="006B1802">
        <w:rPr>
          <w:rFonts w:eastAsia="Times New Roman" w:cs="Times New Roman"/>
        </w:rPr>
        <w:t xml:space="preserve"> not disclose</w:t>
      </w:r>
      <w:r>
        <w:rPr>
          <w:rFonts w:eastAsia="Times New Roman" w:cs="Times New Roman"/>
        </w:rPr>
        <w:t>d</w:t>
      </w:r>
      <w:r w:rsidRPr="006B1802">
        <w:rPr>
          <w:rFonts w:eastAsia="Times New Roman" w:cs="Times New Roman"/>
        </w:rPr>
        <w:t xml:space="preserve"> to the RMS</w:t>
      </w:r>
      <w:r>
        <w:rPr>
          <w:rFonts w:eastAsia="Times New Roman" w:cs="Times New Roman"/>
        </w:rPr>
        <w:t>; or</w:t>
      </w:r>
    </w:p>
    <w:p w14:paraId="058836A0" w14:textId="582D2C00" w:rsidR="006B1802" w:rsidRDefault="006B1802" w:rsidP="00E04259">
      <w:pPr>
        <w:pStyle w:val="ListParagraph"/>
        <w:numPr>
          <w:ilvl w:val="0"/>
          <w:numId w:val="4"/>
        </w:numPr>
        <w:spacing w:before="120"/>
        <w:ind w:left="357" w:hanging="357"/>
        <w:contextualSpacing w:val="0"/>
        <w:jc w:val="both"/>
        <w:rPr>
          <w:rFonts w:eastAsia="Times New Roman" w:cs="Times New Roman"/>
        </w:rPr>
      </w:pPr>
      <w:r w:rsidRPr="006B1802">
        <w:rPr>
          <w:rFonts w:eastAsia="Times New Roman" w:cs="Times New Roman"/>
        </w:rPr>
        <w:t xml:space="preserve">the vehicle </w:t>
      </w:r>
      <w:r>
        <w:rPr>
          <w:rFonts w:eastAsia="Times New Roman" w:cs="Times New Roman"/>
        </w:rPr>
        <w:t>is sold a</w:t>
      </w:r>
      <w:r w:rsidRPr="006B1802">
        <w:rPr>
          <w:rFonts w:eastAsia="Times New Roman" w:cs="Times New Roman"/>
        </w:rPr>
        <w:t xml:space="preserve">nd the </w:t>
      </w:r>
      <w:r>
        <w:rPr>
          <w:rFonts w:eastAsia="Times New Roman" w:cs="Times New Roman"/>
        </w:rPr>
        <w:t xml:space="preserve">number </w:t>
      </w:r>
      <w:r w:rsidRPr="006B1802">
        <w:rPr>
          <w:rFonts w:eastAsia="Times New Roman" w:cs="Times New Roman"/>
        </w:rPr>
        <w:t>plates</w:t>
      </w:r>
      <w:r>
        <w:rPr>
          <w:rFonts w:eastAsia="Times New Roman" w:cs="Times New Roman"/>
        </w:rPr>
        <w:t xml:space="preserve"> are not returned</w:t>
      </w:r>
      <w:r w:rsidRPr="006B1802">
        <w:rPr>
          <w:rFonts w:eastAsia="Times New Roman" w:cs="Times New Roman"/>
        </w:rPr>
        <w:t xml:space="preserve"> to the RMS </w:t>
      </w:r>
      <w:r>
        <w:rPr>
          <w:rFonts w:eastAsia="Times New Roman" w:cs="Times New Roman"/>
        </w:rPr>
        <w:t>in accordance with conditions set out on the vehicle registration paper.</w:t>
      </w:r>
      <w:r w:rsidRPr="006B1802">
        <w:rPr>
          <w:rFonts w:eastAsia="Times New Roman" w:cs="Times New Roman"/>
        </w:rPr>
        <w:t xml:space="preserve"> </w:t>
      </w:r>
    </w:p>
    <w:p w14:paraId="0E915EA0" w14:textId="79CE8757" w:rsidR="006B1802" w:rsidRDefault="006B1802" w:rsidP="00E04259">
      <w:pPr>
        <w:spacing w:before="240"/>
        <w:jc w:val="both"/>
        <w:rPr>
          <w:rFonts w:eastAsia="Times New Roman" w:cs="Times New Roman"/>
        </w:rPr>
      </w:pPr>
      <w:r w:rsidRPr="006B1802">
        <w:rPr>
          <w:rFonts w:eastAsia="Times New Roman" w:cs="Times New Roman"/>
        </w:rPr>
        <w:t xml:space="preserve">All applications for new or </w:t>
      </w:r>
      <w:r>
        <w:rPr>
          <w:rFonts w:eastAsia="Times New Roman" w:cs="Times New Roman"/>
        </w:rPr>
        <w:t>renewed</w:t>
      </w:r>
      <w:r w:rsidRPr="006B1802">
        <w:rPr>
          <w:rFonts w:eastAsia="Times New Roman" w:cs="Times New Roman"/>
        </w:rPr>
        <w:t xml:space="preserve"> Conditional Registration must be made through the Club Plate</w:t>
      </w:r>
      <w:r w:rsidR="007D264B">
        <w:rPr>
          <w:rFonts w:eastAsia="Times New Roman" w:cs="Times New Roman"/>
        </w:rPr>
        <w:t>s</w:t>
      </w:r>
      <w:r w:rsidRPr="006B1802">
        <w:rPr>
          <w:rFonts w:eastAsia="Times New Roman" w:cs="Times New Roman"/>
        </w:rPr>
        <w:t xml:space="preserve"> Registrar. </w:t>
      </w:r>
    </w:p>
    <w:p w14:paraId="188E717A" w14:textId="77777777" w:rsidR="006B1802" w:rsidRDefault="006B1802" w:rsidP="006B1802">
      <w:pPr>
        <w:spacing w:before="240"/>
        <w:rPr>
          <w:rFonts w:eastAsia="Times New Roman" w:cs="Times New Roman"/>
        </w:rPr>
      </w:pPr>
      <w:r>
        <w:rPr>
          <w:rFonts w:eastAsia="Times New Roman" w:cs="Times New Roman"/>
        </w:rPr>
        <w:t>Roland Sleeman</w:t>
      </w:r>
    </w:p>
    <w:p w14:paraId="1F96C21D" w14:textId="572D71DA" w:rsidR="006B1802" w:rsidRDefault="006B1802" w:rsidP="007D264B">
      <w:pPr>
        <w:rPr>
          <w:rFonts w:eastAsia="Times New Roman" w:cs="Times New Roman"/>
        </w:rPr>
      </w:pPr>
      <w:r w:rsidRPr="006B1802">
        <w:rPr>
          <w:rFonts w:eastAsia="Times New Roman" w:cs="Times New Roman"/>
        </w:rPr>
        <w:t xml:space="preserve">Phone: </w:t>
      </w:r>
      <w:r>
        <w:rPr>
          <w:rFonts w:eastAsia="Times New Roman" w:cs="Times New Roman"/>
        </w:rPr>
        <w:t>0412</w:t>
      </w:r>
      <w:r w:rsidR="00E04259">
        <w:rPr>
          <w:rFonts w:eastAsia="Times New Roman" w:cs="Times New Roman"/>
        </w:rPr>
        <w:t xml:space="preserve"> </w:t>
      </w:r>
      <w:r>
        <w:rPr>
          <w:rFonts w:eastAsia="Times New Roman" w:cs="Times New Roman"/>
        </w:rPr>
        <w:t>691</w:t>
      </w:r>
      <w:r w:rsidR="00E04259">
        <w:rPr>
          <w:rFonts w:eastAsia="Times New Roman" w:cs="Times New Roman"/>
        </w:rPr>
        <w:t xml:space="preserve"> </w:t>
      </w:r>
      <w:r>
        <w:rPr>
          <w:rFonts w:eastAsia="Times New Roman" w:cs="Times New Roman"/>
        </w:rPr>
        <w:t>365</w:t>
      </w:r>
      <w:r w:rsidRPr="006B1802">
        <w:rPr>
          <w:rFonts w:eastAsia="Times New Roman" w:cs="Times New Roman"/>
        </w:rPr>
        <w:t xml:space="preserve"> </w:t>
      </w:r>
    </w:p>
    <w:p w14:paraId="09E06161" w14:textId="30C947E1" w:rsidR="006B1802" w:rsidRDefault="006B1802" w:rsidP="007D264B">
      <w:pPr>
        <w:rPr>
          <w:rFonts w:eastAsia="Times New Roman" w:cs="Times New Roman"/>
        </w:rPr>
      </w:pPr>
      <w:r w:rsidRPr="006B1802">
        <w:rPr>
          <w:rFonts w:eastAsia="Times New Roman" w:cs="Times New Roman"/>
        </w:rPr>
        <w:t>Email: rego@</w:t>
      </w:r>
      <w:r>
        <w:rPr>
          <w:rFonts w:eastAsia="Times New Roman" w:cs="Times New Roman"/>
        </w:rPr>
        <w:t>mhvc</w:t>
      </w:r>
      <w:r w:rsidRPr="006B1802">
        <w:rPr>
          <w:rFonts w:eastAsia="Times New Roman" w:cs="Times New Roman"/>
        </w:rPr>
        <w:t xml:space="preserve">.com.au </w:t>
      </w:r>
    </w:p>
    <w:p w14:paraId="068B83EC" w14:textId="6188B594" w:rsidR="006B1802" w:rsidRPr="006B1802" w:rsidRDefault="006B1802" w:rsidP="007D264B">
      <w:pPr>
        <w:jc w:val="both"/>
        <w:rPr>
          <w:rFonts w:eastAsia="Times New Roman" w:cs="Times New Roman"/>
        </w:rPr>
      </w:pPr>
      <w:r w:rsidRPr="006B1802">
        <w:rPr>
          <w:rFonts w:eastAsia="Times New Roman" w:cs="Times New Roman"/>
        </w:rPr>
        <w:t xml:space="preserve">Mail: </w:t>
      </w:r>
      <w:r>
        <w:rPr>
          <w:rFonts w:eastAsia="Times New Roman" w:cs="Times New Roman"/>
        </w:rPr>
        <w:t>5 Sirius Cove Road, Mosman,</w:t>
      </w:r>
      <w:r w:rsidRPr="006B1802">
        <w:rPr>
          <w:rFonts w:eastAsia="Times New Roman" w:cs="Times New Roman"/>
        </w:rPr>
        <w:t xml:space="preserve"> NSW</w:t>
      </w:r>
      <w:r>
        <w:rPr>
          <w:rFonts w:eastAsia="Times New Roman" w:cs="Times New Roman"/>
        </w:rPr>
        <w:t>, 2088</w:t>
      </w:r>
      <w:r w:rsidRPr="006B1802">
        <w:rPr>
          <w:rFonts w:eastAsia="Times New Roman" w:cs="Times New Roman"/>
        </w:rPr>
        <w:t>.</w:t>
      </w:r>
    </w:p>
    <w:p w14:paraId="3761A506" w14:textId="77777777" w:rsidR="00C906A0" w:rsidRPr="006B1802" w:rsidRDefault="00EC7BDF"/>
    <w:sectPr w:rsidR="00C906A0" w:rsidRPr="006B1802" w:rsidSect="007D264B">
      <w:pgSz w:w="11900" w:h="16840"/>
      <w:pgMar w:top="992" w:right="1440" w:bottom="100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C4E58"/>
    <w:multiLevelType w:val="hybridMultilevel"/>
    <w:tmpl w:val="8A647F2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62165DE"/>
    <w:multiLevelType w:val="hybridMultilevel"/>
    <w:tmpl w:val="922064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981045E"/>
    <w:multiLevelType w:val="hybridMultilevel"/>
    <w:tmpl w:val="6366CB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3C55B1E"/>
    <w:multiLevelType w:val="hybridMultilevel"/>
    <w:tmpl w:val="B1AE13A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02"/>
    <w:rsid w:val="000F0A34"/>
    <w:rsid w:val="002F3EF2"/>
    <w:rsid w:val="006B1802"/>
    <w:rsid w:val="007B252C"/>
    <w:rsid w:val="007D264B"/>
    <w:rsid w:val="00CA52D7"/>
    <w:rsid w:val="00E04259"/>
    <w:rsid w:val="00EC7BD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5E2ABAE"/>
  <w15:chartTrackingRefBased/>
  <w15:docId w15:val="{316627EF-B304-214E-88D5-1B9ECCD6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767163">
      <w:bodyDiv w:val="1"/>
      <w:marLeft w:val="0"/>
      <w:marRight w:val="0"/>
      <w:marTop w:val="0"/>
      <w:marBottom w:val="0"/>
      <w:divBdr>
        <w:top w:val="none" w:sz="0" w:space="0" w:color="auto"/>
        <w:left w:val="none" w:sz="0" w:space="0" w:color="auto"/>
        <w:bottom w:val="none" w:sz="0" w:space="0" w:color="auto"/>
        <w:right w:val="none" w:sz="0" w:space="0" w:color="auto"/>
      </w:divBdr>
    </w:div>
    <w:div w:id="178430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sleeman</dc:creator>
  <cp:keywords/>
  <dc:description/>
  <cp:lastModifiedBy>roland sleeman</cp:lastModifiedBy>
  <cp:revision>2</cp:revision>
  <dcterms:created xsi:type="dcterms:W3CDTF">2022-05-01T10:38:00Z</dcterms:created>
  <dcterms:modified xsi:type="dcterms:W3CDTF">2022-05-01T10:38:00Z</dcterms:modified>
</cp:coreProperties>
</file>